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0D" w:rsidRPr="004859B2" w:rsidRDefault="0072160D" w:rsidP="0072160D">
      <w:pPr>
        <w:spacing w:after="0"/>
        <w:ind w:left="4868" w:right="1290"/>
        <w:rPr>
          <w:lang w:val="ru-RU"/>
        </w:rPr>
      </w:pPr>
      <w:r w:rsidRPr="004859B2">
        <w:rPr>
          <w:rFonts w:ascii="Times New Roman" w:eastAsia="Times New Roman" w:hAnsi="Times New Roman" w:cs="Times New Roman"/>
          <w:sz w:val="40"/>
          <w:lang w:val="ru-RU"/>
        </w:rPr>
        <w:t xml:space="preserve">План работы педагога-психолога </w:t>
      </w:r>
    </w:p>
    <w:p w:rsidR="0072160D" w:rsidRPr="004859B2" w:rsidRDefault="0072160D" w:rsidP="0072160D">
      <w:pPr>
        <w:spacing w:after="0"/>
        <w:ind w:left="5409" w:right="1290" w:hanging="3748"/>
        <w:rPr>
          <w:lang w:val="ru-RU"/>
        </w:rPr>
      </w:pPr>
      <w:r w:rsidRPr="004859B2">
        <w:rPr>
          <w:rFonts w:ascii="Times New Roman" w:eastAsia="Times New Roman" w:hAnsi="Times New Roman" w:cs="Times New Roman"/>
          <w:sz w:val="40"/>
          <w:lang w:val="ru-RU"/>
        </w:rPr>
        <w:t xml:space="preserve">по профилактике суицидальных настроений </w:t>
      </w:r>
      <w:r>
        <w:rPr>
          <w:rFonts w:ascii="Times New Roman" w:eastAsia="Times New Roman" w:hAnsi="Times New Roman" w:cs="Times New Roman"/>
          <w:sz w:val="40"/>
          <w:lang w:val="ru-RU"/>
        </w:rPr>
        <w:t>среди детей и подростков на 2024-2025</w:t>
      </w:r>
      <w:r w:rsidRPr="004859B2">
        <w:rPr>
          <w:rFonts w:ascii="Times New Roman" w:eastAsia="Times New Roman" w:hAnsi="Times New Roman" w:cs="Times New Roman"/>
          <w:sz w:val="40"/>
          <w:lang w:val="ru-RU"/>
        </w:rPr>
        <w:t xml:space="preserve"> учебный год.</w:t>
      </w:r>
    </w:p>
    <w:tbl>
      <w:tblPr>
        <w:tblStyle w:val="TableGrid"/>
        <w:tblW w:w="16302" w:type="dxa"/>
        <w:tblInd w:w="-428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94"/>
        <w:gridCol w:w="9467"/>
        <w:gridCol w:w="2249"/>
        <w:gridCol w:w="2092"/>
      </w:tblGrid>
      <w:tr w:rsidR="0072160D" w:rsidTr="006C11BA">
        <w:trPr>
          <w:trHeight w:val="32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72160D" w:rsidTr="006C11BA">
        <w:trPr>
          <w:trHeight w:val="326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t>ДИАГНОСТИКА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суицидального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риска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72160D" w:rsidTr="006C11B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Анкетирование родителей «Знаю ли я своего ребенка?»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р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  <w:proofErr w:type="spellEnd"/>
          </w:p>
        </w:tc>
      </w:tr>
      <w:tr w:rsidR="0072160D" w:rsidTr="006C11BA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детей, испытывающих трудности в обучении и поведении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proofErr w:type="spellEnd"/>
          </w:p>
        </w:tc>
      </w:tr>
      <w:tr w:rsidR="0072160D" w:rsidTr="006C11B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тревожности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</w:tr>
      <w:tr w:rsidR="0072160D" w:rsidTr="006C11B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межличностных отношений в классных коллективах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ind w:left="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необходимости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72160D" w:rsidRPr="00F26D70" w:rsidTr="006C11BA">
        <w:trPr>
          <w:trHeight w:val="914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КОРРЕКЦИОННАЯ РАБОТА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ПДН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F26D70" w:rsidRDefault="0072160D" w:rsidP="006C11BA">
            <w:pPr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По необходимости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F26D70" w:rsidRDefault="0072160D" w:rsidP="006C11BA">
            <w:pPr>
              <w:rPr>
                <w:lang w:val="ru-RU"/>
              </w:rPr>
            </w:pPr>
            <w:r w:rsidRPr="00F26D70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 xml:space="preserve">    </w:t>
            </w:r>
          </w:p>
          <w:p w:rsidR="0072160D" w:rsidRPr="00F26D70" w:rsidRDefault="0072160D" w:rsidP="006C11BA">
            <w:pPr>
              <w:ind w:left="1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  <w:proofErr w:type="spellEnd"/>
          </w:p>
        </w:tc>
      </w:tr>
      <w:tr w:rsidR="0072160D" w:rsidTr="006C11B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B81A1F" w:rsidRDefault="0072160D" w:rsidP="006C11BA">
            <w:pPr>
              <w:rPr>
                <w:lang w:val="ru-RU"/>
              </w:rPr>
            </w:pPr>
            <w:r w:rsidRPr="00B81A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подготовке к экзаменам «Путь к успеху»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ind w:left="9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Март-апрель</w:t>
            </w:r>
          </w:p>
        </w:tc>
      </w:tr>
      <w:tr w:rsidR="0072160D" w:rsidTr="006C11BA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Профилактическое занятие «Учимся быть ответственными»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  <w:proofErr w:type="spellEnd"/>
          </w:p>
        </w:tc>
      </w:tr>
      <w:tr w:rsidR="0072160D" w:rsidTr="006C11BA">
        <w:trPr>
          <w:trHeight w:val="360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ind w:left="5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КОНСУЛЬТАЦИИ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детей по результатам первичной диагностики суицидального риска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ind w:left="9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май</w:t>
            </w:r>
          </w:p>
        </w:tc>
      </w:tr>
      <w:tr w:rsidR="0072160D" w:rsidTr="006C11B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беседы</w:t>
            </w:r>
            <w:proofErr w:type="spell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72160D" w:rsidRDefault="0072160D" w:rsidP="0072160D">
      <w:pPr>
        <w:spacing w:after="0"/>
        <w:ind w:left="-722" w:right="16118"/>
      </w:pPr>
    </w:p>
    <w:tbl>
      <w:tblPr>
        <w:tblStyle w:val="TableGrid"/>
        <w:tblW w:w="16302" w:type="dxa"/>
        <w:tblInd w:w="-428" w:type="dxa"/>
        <w:tblCellMar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128"/>
        <w:gridCol w:w="9780"/>
        <w:gridCol w:w="2268"/>
        <w:gridCol w:w="2126"/>
      </w:tblGrid>
      <w:tr w:rsidR="0072160D" w:rsidTr="006C11BA">
        <w:trPr>
          <w:trHeight w:val="3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Консультирование родителей детей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ind w:lef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необходимости</w:t>
            </w:r>
          </w:p>
        </w:tc>
      </w:tr>
      <w:tr w:rsidR="0072160D" w:rsidTr="006C11BA">
        <w:trPr>
          <w:trHeight w:val="63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D" w:rsidRPr="00EE3D3F" w:rsidRDefault="0072160D" w:rsidP="006C11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КОРРЕКЦИЯ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Коррекция поведения учащихся: агрессия, тревожность, адаптация, коммуникативное общение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72160D" w:rsidTr="006C11BA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коррекционно-развивающие занятия с детьми группы суицидального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F26D70" w:rsidRDefault="0072160D" w:rsidP="006C11BA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 необходимости</w:t>
            </w:r>
          </w:p>
        </w:tc>
      </w:tr>
      <w:tr w:rsidR="0072160D" w:rsidTr="006C11BA">
        <w:trPr>
          <w:trHeight w:val="1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Коррекционные занятия (в зависимости от запроса)</w:t>
            </w:r>
          </w:p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– «Я управляю стрессом»</w:t>
            </w:r>
          </w:p>
          <w:p w:rsidR="0072160D" w:rsidRPr="004859B2" w:rsidRDefault="0072160D" w:rsidP="006C11BA">
            <w:pPr>
              <w:numPr>
                <w:ilvl w:val="0"/>
                <w:numId w:val="1"/>
              </w:numPr>
              <w:ind w:hanging="148"/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«Профилактика конфликтности в подростковой среде»</w:t>
            </w:r>
          </w:p>
          <w:p w:rsidR="0072160D" w:rsidRDefault="0072160D" w:rsidP="006C11BA"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Выявление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страхов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»</w:t>
            </w:r>
          </w:p>
          <w:p w:rsidR="0072160D" w:rsidRDefault="0072160D" w:rsidP="006C11BA">
            <w:pPr>
              <w:numPr>
                <w:ilvl w:val="0"/>
                <w:numId w:val="1"/>
              </w:numPr>
              <w:ind w:hanging="148"/>
            </w:pP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тропе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доверия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»</w:t>
            </w:r>
          </w:p>
          <w:p w:rsidR="0072160D" w:rsidRPr="004859B2" w:rsidRDefault="0072160D" w:rsidP="006C11BA">
            <w:pPr>
              <w:numPr>
                <w:ilvl w:val="0"/>
                <w:numId w:val="1"/>
              </w:numPr>
              <w:ind w:hanging="14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психологический трени</w:t>
            </w: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нг по профилактики суицида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года</w:t>
            </w:r>
          </w:p>
        </w:tc>
      </w:tr>
      <w:tr w:rsidR="0072160D" w:rsidRPr="00F26D70" w:rsidTr="006C11BA">
        <w:trPr>
          <w:trHeight w:val="7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lastRenderedPageBreak/>
              <w:t>ПРОСВЕЩЕНИЕ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Проведение учебно-методического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F26D70" w:rsidRDefault="0072160D" w:rsidP="006C11BA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0D" w:rsidRPr="00F26D70" w:rsidRDefault="0072160D" w:rsidP="006C11BA">
            <w:pPr>
              <w:ind w:left="6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72160D" w:rsidTr="006C11BA">
        <w:trPr>
          <w:trHeight w:val="5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/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педагогов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roofErr w:type="spellStart"/>
            <w:r>
              <w:rPr>
                <w:rFonts w:ascii="Times New Roman" w:eastAsia="Times New Roman" w:hAnsi="Times New Roman" w:cs="Times New Roman"/>
              </w:rPr>
              <w:t>Педагоги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tbl>
      <w:tblPr>
        <w:tblW w:w="2112" w:type="dxa"/>
        <w:tblInd w:w="-3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12"/>
      </w:tblGrid>
      <w:tr w:rsidR="0072160D" w:rsidTr="006C11BA">
        <w:trPr>
          <w:trHeight w:val="100"/>
        </w:trPr>
        <w:tc>
          <w:tcPr>
            <w:tcW w:w="2112" w:type="dxa"/>
          </w:tcPr>
          <w:p w:rsidR="0072160D" w:rsidRDefault="0072160D" w:rsidP="006C11BA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tbl>
      <w:tblPr>
        <w:tblStyle w:val="TableGrid"/>
        <w:tblW w:w="16302" w:type="dxa"/>
        <w:tblInd w:w="-428" w:type="dxa"/>
        <w:tblCellMar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2617"/>
        <w:gridCol w:w="9366"/>
        <w:gridCol w:w="2210"/>
        <w:gridCol w:w="2109"/>
      </w:tblGrid>
      <w:tr w:rsidR="0072160D" w:rsidTr="006C11BA">
        <w:trPr>
          <w:trHeight w:val="328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EE3D3F" w:rsidRDefault="0072160D" w:rsidP="006C11BA">
            <w:pPr>
              <w:ind w:left="8"/>
              <w:rPr>
                <w:rFonts w:ascii="Times New Roman" w:hAnsi="Times New Roman" w:cs="Times New Roman"/>
                <w:b/>
                <w:lang w:val="ru-RU"/>
              </w:rPr>
            </w:pPr>
            <w:r w:rsidRPr="00EE3D3F">
              <w:rPr>
                <w:rFonts w:ascii="Times New Roman" w:hAnsi="Times New Roman" w:cs="Times New Roman"/>
                <w:b/>
                <w:lang w:val="ru-RU"/>
              </w:rPr>
              <w:t>КОНСУЛЬТАЦИИ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«Роль семьи в развитии ребенка»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72160D" w:rsidTr="006C11BA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D" w:rsidRDefault="0072160D" w:rsidP="006C11BA"/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72160D" w:rsidTr="006C11BA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160D" w:rsidRDefault="0072160D" w:rsidP="006C11BA">
            <w:pPr>
              <w:ind w:left="8"/>
            </w:pP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4859B2" w:rsidRDefault="0072160D" w:rsidP="006C11BA">
            <w:pPr>
              <w:rPr>
                <w:lang w:val="ru-RU"/>
              </w:rPr>
            </w:pPr>
            <w:r w:rsidRPr="004859B2">
              <w:rPr>
                <w:rFonts w:ascii="Times New Roman" w:eastAsia="Times New Roman" w:hAnsi="Times New Roman" w:cs="Times New Roman"/>
                <w:color w:val="221E1F"/>
                <w:sz w:val="24"/>
                <w:lang w:val="ru-RU"/>
              </w:rPr>
              <w:t>Информирование родителей и учащихся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</w:tr>
      <w:tr w:rsidR="0072160D" w:rsidTr="006C11BA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160D" w:rsidRDefault="0072160D" w:rsidP="006C11BA"/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памяток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родителей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ind w:lef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E1F"/>
                <w:sz w:val="24"/>
              </w:rPr>
              <w:t>года</w:t>
            </w:r>
            <w:proofErr w:type="spellEnd"/>
          </w:p>
        </w:tc>
      </w:tr>
      <w:tr w:rsidR="0072160D" w:rsidTr="006C11BA">
        <w:trPr>
          <w:trHeight w:val="74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Pr="00B81A1F" w:rsidRDefault="0072160D" w:rsidP="006C11BA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АНАЛИТИЧЕСКОЕ</w:t>
            </w:r>
          </w:p>
          <w:p w:rsidR="0072160D" w:rsidRPr="00B81A1F" w:rsidRDefault="0072160D" w:rsidP="006C11BA">
            <w:pPr>
              <w:ind w:left="12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0D" w:rsidRDefault="0072160D" w:rsidP="006C11B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текущих отчётов</w:t>
            </w:r>
          </w:p>
          <w:p w:rsidR="0072160D" w:rsidRPr="00B81A1F" w:rsidRDefault="0072160D" w:rsidP="006C11BA">
            <w:pPr>
              <w:rPr>
                <w:lang w:val="ru-RU"/>
              </w:rPr>
            </w:pPr>
            <w:r w:rsidRPr="00B81A1F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за 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D" w:rsidRPr="00B81A1F" w:rsidRDefault="0072160D" w:rsidP="006C11BA">
            <w:pPr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60D" w:rsidRDefault="0072160D" w:rsidP="006C11BA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течение года,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</w:tbl>
    <w:p w:rsidR="0072160D" w:rsidRDefault="0072160D" w:rsidP="0072160D">
      <w:pPr>
        <w:spacing w:after="3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72160D" w:rsidRPr="00EE3D3F" w:rsidRDefault="0072160D" w:rsidP="0072160D">
      <w:pPr>
        <w:spacing w:after="3"/>
        <w:ind w:left="-5" w:hanging="1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Сентябрь 2024</w:t>
      </w:r>
      <w:bookmarkStart w:id="0" w:name="_GoBack"/>
      <w:bookmarkEnd w:id="0"/>
      <w:r w:rsidRPr="00EE3D3F">
        <w:rPr>
          <w:rFonts w:ascii="Times New Roman" w:eastAsia="Times New Roman" w:hAnsi="Times New Roman" w:cs="Times New Roman"/>
          <w:sz w:val="28"/>
          <w:lang w:val="ru-RU"/>
        </w:rPr>
        <w:t xml:space="preserve"> г.</w:t>
      </w:r>
    </w:p>
    <w:p w:rsidR="0072160D" w:rsidRPr="004F2772" w:rsidRDefault="0072160D" w:rsidP="0072160D">
      <w:pPr>
        <w:tabs>
          <w:tab w:val="center" w:pos="5816"/>
        </w:tabs>
        <w:spacing w:after="3"/>
        <w:ind w:left="-15"/>
        <w:rPr>
          <w:lang w:val="ru-RU"/>
        </w:rPr>
      </w:pPr>
      <w:r w:rsidRPr="00EE3D3F">
        <w:rPr>
          <w:rFonts w:ascii="Times New Roman" w:eastAsia="Times New Roman" w:hAnsi="Times New Roman" w:cs="Times New Roman"/>
          <w:sz w:val="28"/>
          <w:lang w:val="ru-RU"/>
        </w:rPr>
        <w:t xml:space="preserve">Педагог-психолог______________    </w:t>
      </w:r>
      <w:r w:rsidRPr="00EE3D3F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А.Г. Назарова</w:t>
      </w:r>
    </w:p>
    <w:p w:rsidR="00AA1766" w:rsidRDefault="0072160D"/>
    <w:sectPr w:rsidR="00AA1766">
      <w:pgSz w:w="16838" w:h="11906" w:orient="landscape"/>
      <w:pgMar w:top="725" w:right="719" w:bottom="747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1023F"/>
    <w:multiLevelType w:val="hybridMultilevel"/>
    <w:tmpl w:val="A1EC5AB4"/>
    <w:lvl w:ilvl="0" w:tplc="0D04D08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8BC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CA8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8217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660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4A8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12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21D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8FD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E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0D"/>
    <w:rsid w:val="00604B14"/>
    <w:rsid w:val="0072160D"/>
    <w:rsid w:val="00F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3F3"/>
  <w15:chartTrackingRefBased/>
  <w15:docId w15:val="{4C450960-3538-4CB2-A51B-739DE8CE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0D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160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0D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</dc:creator>
  <cp:keywords/>
  <dc:description/>
  <cp:lastModifiedBy>RIKOR</cp:lastModifiedBy>
  <cp:revision>1</cp:revision>
  <cp:lastPrinted>2025-03-12T08:03:00Z</cp:lastPrinted>
  <dcterms:created xsi:type="dcterms:W3CDTF">2025-03-12T07:59:00Z</dcterms:created>
  <dcterms:modified xsi:type="dcterms:W3CDTF">2025-03-12T08:03:00Z</dcterms:modified>
</cp:coreProperties>
</file>